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D43" w:rsidRDefault="00CB0DD9" w:rsidP="00CB0DD9">
      <w:pPr>
        <w:jc w:val="center"/>
        <w:rPr>
          <w:rFonts w:ascii="Sylfaen" w:hAnsi="Sylfaen"/>
          <w:sz w:val="24"/>
          <w:szCs w:val="24"/>
          <w:lang w:val="hy-AM"/>
        </w:rPr>
      </w:pPr>
      <w:r w:rsidRPr="00CB0DD9">
        <w:rPr>
          <w:rFonts w:ascii="Sylfaen" w:hAnsi="Sylfaen"/>
          <w:sz w:val="24"/>
          <w:szCs w:val="24"/>
          <w:lang w:val="hy-AM"/>
        </w:rPr>
        <w:t xml:space="preserve">Մարտունի համայնքի </w:t>
      </w:r>
      <w:r>
        <w:rPr>
          <w:rFonts w:ascii="Sylfaen" w:hAnsi="Sylfaen"/>
          <w:sz w:val="24"/>
          <w:szCs w:val="24"/>
          <w:lang w:val="hy-AM"/>
        </w:rPr>
        <w:t>«</w:t>
      </w:r>
      <w:r w:rsidRPr="00CB0DD9">
        <w:rPr>
          <w:rFonts w:ascii="Sylfaen" w:hAnsi="Sylfaen"/>
          <w:sz w:val="24"/>
          <w:szCs w:val="24"/>
          <w:lang w:val="hy-AM"/>
        </w:rPr>
        <w:t>Վարդենիկի մշակույթի կենտրոնի</w:t>
      </w:r>
      <w:r>
        <w:rPr>
          <w:rFonts w:ascii="Sylfaen" w:hAnsi="Sylfaen"/>
          <w:sz w:val="24"/>
          <w:szCs w:val="24"/>
          <w:lang w:val="hy-AM"/>
        </w:rPr>
        <w:t xml:space="preserve">»                                           </w:t>
      </w:r>
      <w:r w:rsidRPr="00CB0DD9">
        <w:rPr>
          <w:rFonts w:ascii="Sylfaen" w:hAnsi="Sylfaen"/>
          <w:sz w:val="24"/>
          <w:szCs w:val="24"/>
          <w:lang w:val="hy-AM"/>
        </w:rPr>
        <w:t>դահլիճի վերանորոգման տեխնիկական նկարագիր</w:t>
      </w:r>
    </w:p>
    <w:p w:rsidR="00A22BD4" w:rsidRPr="00A22BD4" w:rsidRDefault="00A22BD4" w:rsidP="001C3599">
      <w:pPr>
        <w:rPr>
          <w:rFonts w:ascii="Sylfaen" w:hAnsi="Sylfaen"/>
          <w:b/>
          <w:sz w:val="24"/>
          <w:szCs w:val="24"/>
          <w:u w:val="single"/>
          <w:lang w:val="hy-AM"/>
        </w:rPr>
      </w:pPr>
      <w:r w:rsidRPr="00A22BD4">
        <w:rPr>
          <w:rFonts w:ascii="Sylfaen" w:hAnsi="Sylfaen"/>
          <w:b/>
          <w:sz w:val="24"/>
          <w:szCs w:val="24"/>
          <w:u w:val="single"/>
          <w:lang w:val="hy-AM"/>
        </w:rPr>
        <w:t>Համառոտ դահլիճի մասին</w:t>
      </w:r>
    </w:p>
    <w:p w:rsidR="004E7F61" w:rsidRDefault="004E7F61" w:rsidP="001C3599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Դահլիճը արդեն 20 և ավել տարի չի գործում, այն ունի ամբողջովին վերանորագման և կահավորմ</w:t>
      </w:r>
      <w:r w:rsidR="00F14C64">
        <w:rPr>
          <w:rFonts w:ascii="Sylfaen" w:hAnsi="Sylfaen"/>
          <w:sz w:val="24"/>
          <w:szCs w:val="24"/>
          <w:lang w:val="hy-AM"/>
        </w:rPr>
        <w:t>ա</w:t>
      </w:r>
      <w:r>
        <w:rPr>
          <w:rFonts w:ascii="Sylfaen" w:hAnsi="Sylfaen"/>
          <w:sz w:val="24"/>
          <w:szCs w:val="24"/>
          <w:lang w:val="hy-AM"/>
        </w:rPr>
        <w:t>ն կարիք՝ համապատասխան գո</w:t>
      </w:r>
      <w:r w:rsidR="00F14C64">
        <w:rPr>
          <w:rFonts w:ascii="Sylfaen" w:hAnsi="Sylfaen"/>
          <w:sz w:val="24"/>
          <w:szCs w:val="24"/>
          <w:lang w:val="hy-AM"/>
        </w:rPr>
        <w:t>ւ</w:t>
      </w:r>
      <w:r>
        <w:rPr>
          <w:rFonts w:ascii="Sylfaen" w:hAnsi="Sylfaen"/>
          <w:sz w:val="24"/>
          <w:szCs w:val="24"/>
          <w:lang w:val="hy-AM"/>
        </w:rPr>
        <w:t xml:space="preserve">յքով և տեխնիկայով ։   </w:t>
      </w:r>
    </w:p>
    <w:p w:rsidR="001C3599" w:rsidRDefault="00FF045C" w:rsidP="001C3599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Վարդենիկի մշակույթի կենտրոնի դահլիճը ունեցել է</w:t>
      </w:r>
      <w:r w:rsidR="00966234">
        <w:rPr>
          <w:rFonts w:ascii="Sylfaen" w:hAnsi="Sylfaen"/>
          <w:sz w:val="24"/>
          <w:szCs w:val="24"/>
          <w:lang w:val="hy-AM"/>
        </w:rPr>
        <w:t xml:space="preserve"> 720 -740</w:t>
      </w:r>
      <w:r>
        <w:rPr>
          <w:rFonts w:ascii="Sylfaen" w:hAnsi="Sylfaen"/>
          <w:sz w:val="24"/>
          <w:szCs w:val="24"/>
          <w:lang w:val="hy-AM"/>
        </w:rPr>
        <w:t xml:space="preserve"> նստարան։ </w:t>
      </w:r>
      <w:r w:rsidR="001C3599">
        <w:rPr>
          <w:rFonts w:ascii="Sylfaen" w:hAnsi="Sylfaen"/>
          <w:sz w:val="24"/>
          <w:szCs w:val="24"/>
          <w:lang w:val="hy-AM"/>
        </w:rPr>
        <w:t xml:space="preserve">         </w:t>
      </w:r>
      <w:r>
        <w:rPr>
          <w:rFonts w:ascii="Sylfaen" w:hAnsi="Sylfaen"/>
          <w:sz w:val="24"/>
          <w:szCs w:val="24"/>
          <w:lang w:val="hy-AM"/>
        </w:rPr>
        <w:t>Դահլիճի գործունեության տարիներին բազմաթիվ թատերական ներկայացումներ, համերգներ և միջոցառումներ են այստեղ կազմակերպվել։</w:t>
      </w:r>
      <w:r w:rsidR="001C3599">
        <w:rPr>
          <w:rFonts w:ascii="Sylfaen" w:hAnsi="Sylfaen"/>
          <w:sz w:val="24"/>
          <w:szCs w:val="24"/>
          <w:lang w:val="hy-AM"/>
        </w:rPr>
        <w:t xml:space="preserve">  Հայտնի դերասաններ, երգիչներ, երաժիշտներ,  գրողներ և մտավորականներ են ելույթ ունեցել  Վարդենիկի մշակույթի կենտրոնի բեմում ․   </w:t>
      </w:r>
    </w:p>
    <w:p w:rsidR="00FF045C" w:rsidRDefault="001C3599" w:rsidP="001C3599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</w:t>
      </w:r>
      <w:r w:rsidR="00FF045C">
        <w:rPr>
          <w:rFonts w:ascii="Sylfaen" w:hAnsi="Sylfaen"/>
          <w:sz w:val="24"/>
          <w:szCs w:val="24"/>
          <w:lang w:val="hy-AM"/>
        </w:rPr>
        <w:t xml:space="preserve"> Դահլիճի բեմը հագեցած է եղել </w:t>
      </w:r>
      <w:r w:rsidR="00B00A6C">
        <w:rPr>
          <w:rFonts w:ascii="Sylfaen" w:hAnsi="Sylfaen"/>
          <w:sz w:val="24"/>
          <w:szCs w:val="24"/>
          <w:lang w:val="hy-AM"/>
        </w:rPr>
        <w:t xml:space="preserve">տեխնիկապես բոլոր հարմարություններով , լուսային էֆեկտներից մինչև կուլիսների  բազմաշերտ դեկորատիվ </w:t>
      </w:r>
      <w:r>
        <w:rPr>
          <w:rFonts w:ascii="Sylfaen" w:hAnsi="Sylfaen"/>
          <w:sz w:val="24"/>
          <w:szCs w:val="24"/>
          <w:lang w:val="hy-AM"/>
        </w:rPr>
        <w:t xml:space="preserve">ձևավորման </w:t>
      </w:r>
      <w:r w:rsidR="00B00A6C">
        <w:rPr>
          <w:rFonts w:ascii="Sylfaen" w:hAnsi="Sylfaen"/>
          <w:sz w:val="24"/>
          <w:szCs w:val="24"/>
          <w:lang w:val="hy-AM"/>
        </w:rPr>
        <w:t xml:space="preserve">հնարավորությամբ։ Մինչ օրս բեմի նախկին մետաղական  կոնստրուկցիան պահպանվում է , որը հնարավոր է վերականգնել ավելացնելով նոր սերնդի լույսեր, կուլիսներ և վարագույրներ ։  </w:t>
      </w:r>
    </w:p>
    <w:p w:rsidR="00A22BD4" w:rsidRDefault="00A22BD4" w:rsidP="001C3599">
      <w:pPr>
        <w:rPr>
          <w:rFonts w:ascii="Sylfaen" w:hAnsi="Sylfaen"/>
          <w:b/>
          <w:sz w:val="24"/>
          <w:szCs w:val="24"/>
          <w:u w:val="single"/>
          <w:lang w:val="hy-AM"/>
        </w:rPr>
      </w:pPr>
      <w:r w:rsidRPr="00A22BD4">
        <w:rPr>
          <w:rFonts w:ascii="Sylfaen" w:hAnsi="Sylfaen"/>
          <w:b/>
          <w:sz w:val="24"/>
          <w:szCs w:val="24"/>
          <w:u w:val="single"/>
          <w:lang w:val="hy-AM"/>
        </w:rPr>
        <w:t xml:space="preserve">Վերանորոգման տեխնիկական նկարագիր </w:t>
      </w:r>
    </w:p>
    <w:p w:rsidR="00A22BD4" w:rsidRDefault="00A22BD4" w:rsidP="009326CA">
      <w:pPr>
        <w:pStyle w:val="a3"/>
        <w:numPr>
          <w:ilvl w:val="0"/>
          <w:numId w:val="1"/>
        </w:numPr>
        <w:rPr>
          <w:rFonts w:ascii="Sylfaen" w:hAnsi="Sylfaen"/>
          <w:sz w:val="24"/>
          <w:szCs w:val="24"/>
          <w:lang w:val="hy-AM"/>
        </w:rPr>
      </w:pPr>
      <w:r w:rsidRPr="009326CA">
        <w:rPr>
          <w:rFonts w:ascii="Sylfaen" w:hAnsi="Sylfaen"/>
          <w:b/>
          <w:sz w:val="24"/>
          <w:szCs w:val="24"/>
          <w:lang w:val="hy-AM"/>
        </w:rPr>
        <w:t xml:space="preserve">Դահլիճ՝ </w:t>
      </w:r>
      <w:r w:rsidRPr="009326CA">
        <w:rPr>
          <w:rFonts w:ascii="Sylfaen" w:hAnsi="Sylfaen"/>
          <w:sz w:val="24"/>
          <w:szCs w:val="24"/>
          <w:lang w:val="hy-AM"/>
        </w:rPr>
        <w:t>(</w:t>
      </w:r>
      <w:r w:rsidR="009326CA">
        <w:rPr>
          <w:rFonts w:ascii="Sylfaen" w:hAnsi="Sylfaen"/>
          <w:sz w:val="24"/>
          <w:szCs w:val="24"/>
          <w:lang w:val="hy-AM"/>
        </w:rPr>
        <w:t>611</w:t>
      </w:r>
      <w:r w:rsidRPr="009326CA">
        <w:rPr>
          <w:rFonts w:ascii="Sylfaen" w:hAnsi="Sylfaen"/>
          <w:sz w:val="24"/>
          <w:szCs w:val="24"/>
          <w:lang w:val="hy-AM"/>
        </w:rPr>
        <w:t xml:space="preserve"> քմ )  հատակի, պատերի, առաստաղի ամբողջական </w:t>
      </w:r>
      <w:r w:rsidR="009326CA">
        <w:rPr>
          <w:rFonts w:ascii="Sylfaen" w:hAnsi="Sylfaen"/>
          <w:sz w:val="24"/>
          <w:szCs w:val="24"/>
          <w:lang w:val="hy-AM"/>
        </w:rPr>
        <w:t xml:space="preserve">   </w:t>
      </w:r>
      <w:r w:rsidRPr="009326CA">
        <w:rPr>
          <w:rFonts w:ascii="Sylfaen" w:hAnsi="Sylfaen"/>
          <w:sz w:val="24"/>
          <w:szCs w:val="24"/>
          <w:lang w:val="hy-AM"/>
        </w:rPr>
        <w:t>վերանորոգում, լույսերի, անվտանգության</w:t>
      </w:r>
      <w:r w:rsidR="00966234">
        <w:rPr>
          <w:rFonts w:ascii="Sylfaen" w:hAnsi="Sylfaen"/>
          <w:sz w:val="24"/>
          <w:szCs w:val="24"/>
          <w:lang w:val="hy-AM"/>
        </w:rPr>
        <w:t xml:space="preserve">, օդափոխության </w:t>
      </w:r>
      <w:r w:rsidRPr="009326CA">
        <w:rPr>
          <w:rFonts w:ascii="Sylfaen" w:hAnsi="Sylfaen"/>
          <w:sz w:val="24"/>
          <w:szCs w:val="24"/>
          <w:lang w:val="hy-AM"/>
        </w:rPr>
        <w:t>և ջեռուցման համակարգերի տեղադրում</w:t>
      </w:r>
      <w:r w:rsidR="009326CA" w:rsidRPr="009326CA">
        <w:rPr>
          <w:rFonts w:ascii="Sylfaen" w:hAnsi="Sylfaen"/>
          <w:sz w:val="24"/>
          <w:szCs w:val="24"/>
          <w:lang w:val="hy-AM"/>
        </w:rPr>
        <w:t xml:space="preserve">, մուտքի դռների  փոխարինում ։ </w:t>
      </w:r>
    </w:p>
    <w:p w:rsidR="00B6521D" w:rsidRDefault="00B6521D" w:rsidP="00B6521D">
      <w:pPr>
        <w:pStyle w:val="a3"/>
        <w:rPr>
          <w:rFonts w:ascii="Sylfaen" w:hAnsi="Sylfaen"/>
          <w:sz w:val="24"/>
          <w:szCs w:val="24"/>
          <w:lang w:val="hy-AM"/>
        </w:rPr>
      </w:pPr>
      <w:r w:rsidRPr="003E21B1">
        <w:rPr>
          <w:rFonts w:ascii="Sylfaen" w:hAnsi="Sylfaen"/>
          <w:sz w:val="24"/>
          <w:szCs w:val="24"/>
          <w:lang w:val="hy-AM"/>
        </w:rPr>
        <w:t xml:space="preserve">Անֆիթատրոնի վերանորոգում , </w:t>
      </w:r>
      <w:r w:rsidR="003E21B1">
        <w:rPr>
          <w:rFonts w:ascii="Sylfaen" w:hAnsi="Sylfaen"/>
          <w:sz w:val="24"/>
          <w:szCs w:val="24"/>
          <w:lang w:val="hy-AM"/>
        </w:rPr>
        <w:t xml:space="preserve">740 </w:t>
      </w:r>
      <w:r w:rsidRPr="003E21B1">
        <w:rPr>
          <w:rFonts w:ascii="Sylfaen" w:hAnsi="Sylfaen"/>
          <w:sz w:val="24"/>
          <w:szCs w:val="24"/>
          <w:lang w:val="hy-AM"/>
        </w:rPr>
        <w:t xml:space="preserve">նոր նստարանների </w:t>
      </w:r>
      <w:r w:rsidR="003E21B1" w:rsidRPr="003E21B1">
        <w:rPr>
          <w:rFonts w:ascii="Sylfaen" w:hAnsi="Sylfaen"/>
          <w:sz w:val="24"/>
          <w:szCs w:val="24"/>
          <w:lang w:val="hy-AM"/>
        </w:rPr>
        <w:t>ձեռք բերում ։</w:t>
      </w:r>
    </w:p>
    <w:p w:rsidR="003E21B1" w:rsidRPr="003E21B1" w:rsidRDefault="003E21B1" w:rsidP="00B6521D">
      <w:pPr>
        <w:pStyle w:val="a3"/>
        <w:rPr>
          <w:rFonts w:ascii="Sylfaen" w:hAnsi="Sylfaen"/>
          <w:sz w:val="24"/>
          <w:szCs w:val="24"/>
          <w:lang w:val="hy-AM"/>
        </w:rPr>
      </w:pPr>
    </w:p>
    <w:p w:rsidR="003E21B1" w:rsidRDefault="009326CA" w:rsidP="003E21B1">
      <w:pPr>
        <w:pStyle w:val="a3"/>
        <w:numPr>
          <w:ilvl w:val="0"/>
          <w:numId w:val="1"/>
        </w:num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t xml:space="preserve">Բեմը </w:t>
      </w:r>
      <w:r w:rsidR="00966234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175,16</w:t>
      </w:r>
      <w:r w:rsidRPr="009326CA">
        <w:rPr>
          <w:rFonts w:ascii="Sylfaen" w:hAnsi="Sylfaen"/>
          <w:sz w:val="24"/>
          <w:szCs w:val="24"/>
          <w:lang w:val="hy-AM"/>
        </w:rPr>
        <w:t xml:space="preserve"> քմ</w:t>
      </w:r>
      <w:r>
        <w:rPr>
          <w:rFonts w:ascii="Sylfaen" w:hAnsi="Sylfaen"/>
          <w:sz w:val="24"/>
          <w:szCs w:val="24"/>
          <w:lang w:val="hy-AM"/>
        </w:rPr>
        <w:t xml:space="preserve"> է</w:t>
      </w:r>
      <w:r w:rsidR="00966234">
        <w:rPr>
          <w:rFonts w:ascii="Sylfaen" w:hAnsi="Sylfaen"/>
          <w:sz w:val="24"/>
          <w:szCs w:val="24"/>
          <w:lang w:val="hy-AM"/>
        </w:rPr>
        <w:t xml:space="preserve"> , այն պետք է ամբողջովի քանդվի և նորը կառուցվի</w:t>
      </w:r>
      <w:r w:rsidR="007D2C05">
        <w:rPr>
          <w:rFonts w:ascii="Sylfaen" w:hAnsi="Sylfaen"/>
          <w:sz w:val="24"/>
          <w:szCs w:val="24"/>
          <w:lang w:val="hy-AM"/>
        </w:rPr>
        <w:t xml:space="preserve">։ </w:t>
      </w:r>
    </w:p>
    <w:p w:rsidR="00ED1516" w:rsidRPr="003E21B1" w:rsidRDefault="007D2C05" w:rsidP="003E21B1">
      <w:pPr>
        <w:pStyle w:val="a3"/>
        <w:rPr>
          <w:rFonts w:ascii="Sylfaen" w:hAnsi="Sylfaen"/>
          <w:sz w:val="24"/>
          <w:szCs w:val="24"/>
          <w:lang w:val="hy-AM"/>
        </w:rPr>
      </w:pPr>
      <w:r w:rsidRPr="003E21B1">
        <w:rPr>
          <w:rFonts w:ascii="Sylfaen" w:hAnsi="Sylfaen" w:cs="Arial"/>
          <w:sz w:val="24"/>
          <w:szCs w:val="24"/>
          <w:lang w:val="hy-AM"/>
        </w:rPr>
        <w:t>Բեմը</w:t>
      </w:r>
      <w:r w:rsidRPr="003E21B1">
        <w:rPr>
          <w:rFonts w:ascii="Sylfaen" w:hAnsi="Sylfaen"/>
          <w:sz w:val="24"/>
          <w:szCs w:val="24"/>
          <w:lang w:val="hy-AM"/>
        </w:rPr>
        <w:t xml:space="preserve"> կառուցված է եղել փայտից , այն ամբողջովին փտած է և ենթակա չէ վերանորոգման ։  </w:t>
      </w:r>
      <w:r w:rsidRPr="003E21B1">
        <w:rPr>
          <w:rFonts w:ascii="Sylfaen" w:hAnsi="Sylfaen" w:cs="Arial"/>
          <w:sz w:val="24"/>
          <w:szCs w:val="24"/>
          <w:lang w:val="hy-AM"/>
        </w:rPr>
        <w:t xml:space="preserve">Բեմը պետք է հագեցնել </w:t>
      </w:r>
      <w:r w:rsidR="00F14C64">
        <w:rPr>
          <w:rFonts w:ascii="Sylfaen" w:hAnsi="Sylfaen" w:cs="Arial"/>
          <w:sz w:val="24"/>
          <w:szCs w:val="24"/>
          <w:lang w:val="hy-AM"/>
        </w:rPr>
        <w:t>գույք</w:t>
      </w:r>
      <w:r w:rsidRPr="003E21B1">
        <w:rPr>
          <w:rFonts w:ascii="Sylfaen" w:hAnsi="Sylfaen" w:cs="Arial"/>
          <w:sz w:val="24"/>
          <w:szCs w:val="24"/>
          <w:lang w:val="hy-AM"/>
        </w:rPr>
        <w:t xml:space="preserve">ով և ժամանակակից տեխնիկայով։  </w:t>
      </w:r>
      <w:r w:rsidRPr="003E21B1">
        <w:rPr>
          <w:rFonts w:ascii="Sylfaen" w:hAnsi="Sylfaen"/>
          <w:sz w:val="24"/>
          <w:szCs w:val="24"/>
          <w:lang w:val="hy-AM"/>
        </w:rPr>
        <w:t xml:space="preserve"> Անհրաժեշտ են տեղադրել ժամանակակից լույսեր և լուսային էֆեկտներ, կուլիսներ, բացվող և փակվող վարագույրեր, երաժշտական պրոֆեսիոնալ տեխնիկա հիմնական և շարժական բարձրախոսներով, </w:t>
      </w:r>
      <w:r w:rsidR="00A844E9">
        <w:rPr>
          <w:rFonts w:ascii="Sylfaen" w:hAnsi="Sylfaen"/>
          <w:sz w:val="24"/>
          <w:szCs w:val="24"/>
          <w:lang w:val="hy-AM"/>
        </w:rPr>
        <w:t>խոսափ</w:t>
      </w:r>
      <w:r w:rsidRPr="003E21B1">
        <w:rPr>
          <w:rFonts w:ascii="Sylfaen" w:hAnsi="Sylfaen"/>
          <w:sz w:val="24"/>
          <w:szCs w:val="24"/>
          <w:lang w:val="hy-AM"/>
        </w:rPr>
        <w:t>ողներով և գլխավոր կառավարվող թվային վահանակով ։</w:t>
      </w:r>
    </w:p>
    <w:p w:rsidR="00B6521D" w:rsidRDefault="00ED1516" w:rsidP="007D2C05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Հարկավոր է միաժամանակ </w:t>
      </w:r>
      <w:r w:rsidR="00B6521D">
        <w:rPr>
          <w:rFonts w:ascii="Sylfaen" w:hAnsi="Sylfaen"/>
          <w:sz w:val="24"/>
          <w:szCs w:val="24"/>
          <w:lang w:val="hy-AM"/>
        </w:rPr>
        <w:t>վերանորոգ</w:t>
      </w:r>
      <w:r>
        <w:rPr>
          <w:rFonts w:ascii="Sylfaen" w:hAnsi="Sylfaen"/>
          <w:sz w:val="24"/>
          <w:szCs w:val="24"/>
          <w:lang w:val="hy-AM"/>
        </w:rPr>
        <w:t>ել բեմի աջ կողմում գտնվող երկու սենյակները</w:t>
      </w:r>
      <w:r w:rsidR="00B6521D">
        <w:rPr>
          <w:rFonts w:ascii="Sylfaen" w:hAnsi="Sylfaen"/>
          <w:sz w:val="24"/>
          <w:szCs w:val="24"/>
          <w:lang w:val="hy-AM"/>
        </w:rPr>
        <w:t>, առաստաղները, պատերը, հատակը, փոխարինել պատուհան</w:t>
      </w:r>
      <w:r w:rsidR="00A844E9">
        <w:rPr>
          <w:rFonts w:ascii="Sylfaen" w:hAnsi="Sylfaen"/>
          <w:sz w:val="24"/>
          <w:szCs w:val="24"/>
          <w:lang w:val="hy-AM"/>
        </w:rPr>
        <w:t>ն</w:t>
      </w:r>
      <w:r w:rsidR="00B6521D">
        <w:rPr>
          <w:rFonts w:ascii="Sylfaen" w:hAnsi="Sylfaen"/>
          <w:sz w:val="24"/>
          <w:szCs w:val="24"/>
          <w:lang w:val="hy-AM"/>
        </w:rPr>
        <w:t>երը, տ</w:t>
      </w:r>
      <w:r w:rsidR="00A844E9">
        <w:rPr>
          <w:rFonts w:ascii="Sylfaen" w:hAnsi="Sylfaen"/>
          <w:sz w:val="24"/>
          <w:szCs w:val="24"/>
          <w:lang w:val="hy-AM"/>
        </w:rPr>
        <w:t>ե</w:t>
      </w:r>
      <w:r w:rsidR="00B6521D">
        <w:rPr>
          <w:rFonts w:ascii="Sylfaen" w:hAnsi="Sylfaen"/>
          <w:sz w:val="24"/>
          <w:szCs w:val="24"/>
          <w:lang w:val="hy-AM"/>
        </w:rPr>
        <w:t xml:space="preserve">ղադրել դռներ ։ </w:t>
      </w:r>
    </w:p>
    <w:p w:rsidR="00B6521D" w:rsidRDefault="00461AAF" w:rsidP="007D2C05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1</w:t>
      </w:r>
      <w:r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B6521D">
        <w:rPr>
          <w:rFonts w:ascii="Sylfaen" w:hAnsi="Sylfaen"/>
          <w:sz w:val="24"/>
          <w:szCs w:val="24"/>
          <w:lang w:val="hy-AM"/>
        </w:rPr>
        <w:t xml:space="preserve"> Արտիստների</w:t>
      </w:r>
      <w:r w:rsidR="00A844E9">
        <w:rPr>
          <w:rFonts w:ascii="Sylfaen" w:hAnsi="Sylfaen"/>
          <w:sz w:val="24"/>
          <w:szCs w:val="24"/>
          <w:lang w:val="hy-AM"/>
        </w:rPr>
        <w:t xml:space="preserve"> </w:t>
      </w:r>
      <w:r w:rsidR="00B6521D">
        <w:rPr>
          <w:rFonts w:ascii="Sylfaen" w:hAnsi="Sylfaen"/>
          <w:sz w:val="24"/>
          <w:szCs w:val="24"/>
          <w:lang w:val="hy-AM"/>
        </w:rPr>
        <w:t>հանգստի և  հանդերձասենյակ ՝ 48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="00B6521D">
        <w:rPr>
          <w:rFonts w:ascii="Sylfaen" w:hAnsi="Sylfaen"/>
          <w:sz w:val="24"/>
          <w:szCs w:val="24"/>
          <w:lang w:val="hy-AM"/>
        </w:rPr>
        <w:t xml:space="preserve">քմ </w:t>
      </w:r>
    </w:p>
    <w:p w:rsidR="00B6521D" w:rsidRDefault="00461AAF" w:rsidP="007D2C05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2</w:t>
      </w:r>
      <w:r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B6521D">
        <w:rPr>
          <w:rFonts w:ascii="Sylfaen" w:hAnsi="Sylfaen"/>
          <w:sz w:val="24"/>
          <w:szCs w:val="24"/>
          <w:lang w:val="hy-AM"/>
        </w:rPr>
        <w:t xml:space="preserve"> Բեմին կից տեխնիկական և կուլիսային սենյակ 52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bookmarkStart w:id="0" w:name="_GoBack"/>
      <w:bookmarkEnd w:id="0"/>
      <w:r w:rsidR="00B6521D">
        <w:rPr>
          <w:rFonts w:ascii="Sylfaen" w:hAnsi="Sylfaen"/>
          <w:sz w:val="24"/>
          <w:szCs w:val="24"/>
          <w:lang w:val="hy-AM"/>
        </w:rPr>
        <w:t>քմ</w:t>
      </w:r>
      <w:r w:rsidR="007D2C05">
        <w:rPr>
          <w:rFonts w:ascii="Sylfaen" w:hAnsi="Sylfaen"/>
          <w:sz w:val="24"/>
          <w:szCs w:val="24"/>
          <w:lang w:val="hy-AM"/>
        </w:rPr>
        <w:t xml:space="preserve"> </w:t>
      </w:r>
    </w:p>
    <w:p w:rsidR="004E7F61" w:rsidRPr="00CB0DD9" w:rsidRDefault="00B6521D" w:rsidP="003E21B1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</w:t>
      </w:r>
      <w:r w:rsidR="007D2C05" w:rsidRPr="00B6521D">
        <w:rPr>
          <w:rFonts w:ascii="Sylfaen" w:hAnsi="Sylfaen"/>
          <w:sz w:val="24"/>
          <w:szCs w:val="24"/>
          <w:lang w:val="hy-AM"/>
        </w:rPr>
        <w:t xml:space="preserve">  </w:t>
      </w:r>
      <w:r w:rsidR="009326CA" w:rsidRPr="00B6521D">
        <w:rPr>
          <w:rFonts w:ascii="Sylfaen" w:hAnsi="Sylfaen"/>
          <w:sz w:val="24"/>
          <w:szCs w:val="24"/>
          <w:lang w:val="hy-AM"/>
        </w:rPr>
        <w:t xml:space="preserve"> </w:t>
      </w:r>
    </w:p>
    <w:sectPr w:rsidR="004E7F61" w:rsidRPr="00CB0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5293F"/>
    <w:multiLevelType w:val="hybridMultilevel"/>
    <w:tmpl w:val="12103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DD9"/>
    <w:rsid w:val="000C0D43"/>
    <w:rsid w:val="001C3599"/>
    <w:rsid w:val="003E21B1"/>
    <w:rsid w:val="00461AAF"/>
    <w:rsid w:val="004E7F61"/>
    <w:rsid w:val="007D2C05"/>
    <w:rsid w:val="009326CA"/>
    <w:rsid w:val="00966234"/>
    <w:rsid w:val="009C1AA6"/>
    <w:rsid w:val="00A22BD4"/>
    <w:rsid w:val="00A844E9"/>
    <w:rsid w:val="00B00A6C"/>
    <w:rsid w:val="00B6521D"/>
    <w:rsid w:val="00CB0DD9"/>
    <w:rsid w:val="00ED1516"/>
    <w:rsid w:val="00F14C64"/>
    <w:rsid w:val="00FF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6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VAVAcomp</cp:lastModifiedBy>
  <cp:revision>7</cp:revision>
  <dcterms:created xsi:type="dcterms:W3CDTF">2026-06-18T07:50:00Z</dcterms:created>
  <dcterms:modified xsi:type="dcterms:W3CDTF">2026-06-22T13:06:00Z</dcterms:modified>
</cp:coreProperties>
</file>